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16" w:rsidRPr="005D62F0" w:rsidRDefault="008E5D16" w:rsidP="008E5D16">
      <w:pPr>
        <w:pStyle w:val="Nagwek6"/>
        <w:rPr>
          <w:rFonts w:ascii="Times New Roman" w:hAnsi="Times New Roman"/>
          <w:color w:val="FF0000"/>
        </w:rPr>
      </w:pPr>
      <w:bookmarkStart w:id="0" w:name="_GoBack"/>
      <w:r w:rsidRPr="005D62F0">
        <w:rPr>
          <w:rFonts w:ascii="Times New Roman" w:hAnsi="Times New Roman"/>
          <w:color w:val="FF0000"/>
        </w:rPr>
        <w:t xml:space="preserve">Głosowanie korespondencyjne. </w:t>
      </w:r>
    </w:p>
    <w:bookmarkEnd w:id="0"/>
    <w:p w:rsidR="008E5D16" w:rsidRPr="005D62F0" w:rsidRDefault="008E5D16" w:rsidP="008E5D16"/>
    <w:p w:rsidR="008E5D16" w:rsidRPr="005D62F0" w:rsidRDefault="008E5D16" w:rsidP="008E5D16">
      <w:pPr>
        <w:pStyle w:val="NormalnyWeb"/>
        <w:spacing w:before="0" w:beforeAutospacing="0" w:after="0" w:afterAutospacing="0" w:line="360" w:lineRule="auto"/>
        <w:rPr>
          <w:b/>
          <w:sz w:val="22"/>
          <w:szCs w:val="22"/>
        </w:rPr>
      </w:pPr>
      <w:r w:rsidRPr="005D62F0">
        <w:rPr>
          <w:rStyle w:val="Pogrubienie"/>
          <w:b w:val="0"/>
          <w:sz w:val="22"/>
          <w:szCs w:val="22"/>
        </w:rPr>
        <w:t>Wyborcy z orzeczeniem o znacznym lub umiarkowanym stopniu niepełnosprawności mogą głosować korespondencyjnie.</w:t>
      </w:r>
    </w:p>
    <w:p w:rsidR="008E5D16" w:rsidRPr="005D62F0" w:rsidRDefault="008E5D16" w:rsidP="008E5D16">
      <w:pPr>
        <w:pStyle w:val="NormalnyWeb"/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  <w:r w:rsidRPr="005D62F0">
        <w:rPr>
          <w:sz w:val="22"/>
          <w:szCs w:val="22"/>
        </w:rPr>
        <w:t xml:space="preserve">Zamiar głosowania korespondencyjnego powinien być zgłoszony przez </w:t>
      </w:r>
      <w:r w:rsidRPr="005D62F0">
        <w:rPr>
          <w:b/>
          <w:sz w:val="22"/>
          <w:szCs w:val="22"/>
        </w:rPr>
        <w:t>wyborcę komisarzowi wyborczemu najpóźniej do dnia 25 kwietnia 2020 r.</w:t>
      </w:r>
    </w:p>
    <w:p w:rsidR="008E5D16" w:rsidRPr="005D62F0" w:rsidRDefault="008E5D16" w:rsidP="008E5D16">
      <w:pPr>
        <w:pStyle w:val="NormalnyWeb"/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  <w:r w:rsidRPr="005D62F0">
        <w:rPr>
          <w:b/>
          <w:sz w:val="22"/>
          <w:szCs w:val="22"/>
        </w:rPr>
        <w:t xml:space="preserve">Zgłoszenia zamiaru głosowania korespondencyjnego przyjmowane są przez komisarza wyborczego w Kielcach al. IX Wieków Kielc 3, Krajowe Biuro Wyborcze Delegatura </w:t>
      </w:r>
      <w:r>
        <w:rPr>
          <w:b/>
          <w:sz w:val="22"/>
          <w:szCs w:val="22"/>
        </w:rPr>
        <w:t xml:space="preserve">                             </w:t>
      </w:r>
      <w:r w:rsidRPr="005D62F0">
        <w:rPr>
          <w:b/>
          <w:sz w:val="22"/>
          <w:szCs w:val="22"/>
        </w:rPr>
        <w:t>w Kielcach.</w:t>
      </w:r>
    </w:p>
    <w:p w:rsidR="008E5D16" w:rsidRPr="005D62F0" w:rsidRDefault="008E5D16" w:rsidP="008E5D16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5D62F0">
        <w:rPr>
          <w:sz w:val="22"/>
          <w:szCs w:val="22"/>
        </w:rPr>
        <w:t xml:space="preserve">Zgłoszenie może być dokonane ustnie, pisemnie, telefaksem lub w formie elektronicznej. Powinno ono zawierać nazwisko i imię (imiona), imię ojca, datę urodzenia, numer ewidencyjny PESEL wyborcy, oświadczenie o wpisaniu wyborcy do rejestru wyborców, oznaczenie wyborów, których dotyczy zgłoszenie, a także wskazanie adresu, na który ma być wysłany pakiet wyborczy. </w:t>
      </w:r>
    </w:p>
    <w:p w:rsidR="008E5D16" w:rsidRPr="005D62F0" w:rsidRDefault="008E5D16" w:rsidP="008E5D16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5D62F0">
        <w:rPr>
          <w:sz w:val="22"/>
          <w:szCs w:val="22"/>
        </w:rPr>
        <w:t xml:space="preserve">Do zgłoszenia należy dołączyć kopię aktualnego orzeczenia właściwego organu orzekającego </w:t>
      </w:r>
      <w:r>
        <w:rPr>
          <w:sz w:val="22"/>
          <w:szCs w:val="22"/>
        </w:rPr>
        <w:t xml:space="preserve">                        </w:t>
      </w:r>
      <w:r w:rsidRPr="005D62F0">
        <w:rPr>
          <w:sz w:val="22"/>
          <w:szCs w:val="22"/>
        </w:rPr>
        <w:t>o ustaleniu stopnia niepełnosprawności.</w:t>
      </w:r>
    </w:p>
    <w:p w:rsidR="008E5D16" w:rsidRPr="005D62F0" w:rsidRDefault="008E5D16" w:rsidP="008E5D16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5D62F0">
        <w:rPr>
          <w:sz w:val="22"/>
          <w:szCs w:val="22"/>
        </w:rPr>
        <w:t xml:space="preserve">Wyborca niepełnosprawny może zażądać w zgłoszeniu dołączenia do pakietu wyborczego nakładki na kartę do głosowania sporządzonej w alfabecie Braille’a. </w:t>
      </w:r>
    </w:p>
    <w:p w:rsidR="008E5D16" w:rsidRPr="005D46E2" w:rsidRDefault="008E5D16" w:rsidP="008E5D16">
      <w:pPr>
        <w:pStyle w:val="NormalnyWeb"/>
      </w:pPr>
    </w:p>
    <w:p w:rsidR="00213930" w:rsidRDefault="00213930"/>
    <w:sectPr w:rsidR="00213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41"/>
    <w:rsid w:val="00213930"/>
    <w:rsid w:val="008E5D16"/>
    <w:rsid w:val="00B52A13"/>
    <w:rsid w:val="00E2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E5D1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8E5D16"/>
    <w:rPr>
      <w:rFonts w:ascii="Calibri" w:eastAsia="Times New Roman" w:hAnsi="Calibri" w:cs="Times New Roman"/>
      <w:b/>
      <w:bCs/>
      <w:lang w:eastAsia="pl-PL"/>
    </w:rPr>
  </w:style>
  <w:style w:type="paragraph" w:styleId="NormalnyWeb">
    <w:name w:val="Normal (Web)"/>
    <w:basedOn w:val="Normalny"/>
    <w:uiPriority w:val="99"/>
    <w:rsid w:val="008E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8E5D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E5D1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8E5D16"/>
    <w:rPr>
      <w:rFonts w:ascii="Calibri" w:eastAsia="Times New Roman" w:hAnsi="Calibri" w:cs="Times New Roman"/>
      <w:b/>
      <w:bCs/>
      <w:lang w:eastAsia="pl-PL"/>
    </w:rPr>
  </w:style>
  <w:style w:type="paragraph" w:styleId="NormalnyWeb">
    <w:name w:val="Normal (Web)"/>
    <w:basedOn w:val="Normalny"/>
    <w:uiPriority w:val="99"/>
    <w:rsid w:val="008E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8E5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Gumułczyńska</dc:creator>
  <cp:lastModifiedBy>Beata Gumułczyńska</cp:lastModifiedBy>
  <cp:revision>2</cp:revision>
  <dcterms:created xsi:type="dcterms:W3CDTF">2020-02-12T07:24:00Z</dcterms:created>
  <dcterms:modified xsi:type="dcterms:W3CDTF">2020-02-12T07:24:00Z</dcterms:modified>
</cp:coreProperties>
</file>